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BD" w:rsidRDefault="005148BD" w:rsidP="005148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48BD" w:rsidRPr="007F3C12" w:rsidRDefault="005148BD" w:rsidP="005148BD">
      <w:pPr>
        <w:tabs>
          <w:tab w:val="left" w:pos="5400"/>
        </w:tabs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F3C12">
        <w:rPr>
          <w:rFonts w:ascii="Times New Roman" w:hAnsi="Times New Roman" w:cs="Times New Roman"/>
          <w:b/>
          <w:bCs/>
          <w:iCs/>
          <w:sz w:val="32"/>
          <w:szCs w:val="32"/>
        </w:rPr>
        <w:t>муниципальное  бюджетное дошкольное  образовательное  учреждение</w:t>
      </w:r>
    </w:p>
    <w:p w:rsidR="005148BD" w:rsidRPr="007F3C12" w:rsidRDefault="005148BD" w:rsidP="005148BD">
      <w:pPr>
        <w:tabs>
          <w:tab w:val="left" w:pos="7200"/>
        </w:tabs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F3C1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г. Шахты Ростовской области «Детский сад №56» </w:t>
      </w:r>
    </w:p>
    <w:p w:rsidR="005148BD" w:rsidRDefault="005148BD" w:rsidP="005148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48BD" w:rsidRDefault="005148BD" w:rsidP="005148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48BD" w:rsidRDefault="005148BD" w:rsidP="0051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48BD" w:rsidRDefault="005148BD" w:rsidP="0051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48BD" w:rsidRDefault="005148BD" w:rsidP="0051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48BD" w:rsidRDefault="005148BD" w:rsidP="0051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48BD" w:rsidRDefault="005148BD" w:rsidP="0051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48BD" w:rsidRDefault="005148BD" w:rsidP="0051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48BD" w:rsidRPr="005148BD" w:rsidRDefault="005148BD" w:rsidP="00514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4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Непосредственная образовательная деятельность</w:t>
      </w:r>
    </w:p>
    <w:p w:rsidR="005148BD" w:rsidRPr="005148BD" w:rsidRDefault="005148BD" w:rsidP="00514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4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</w:t>
      </w:r>
      <w:r w:rsidRPr="005148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Донских степей неяркая краса</w:t>
      </w:r>
      <w:r w:rsidRPr="00514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148BD" w:rsidRPr="005148BD" w:rsidRDefault="005148BD" w:rsidP="00514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4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(знакомство с </w:t>
      </w:r>
      <w:proofErr w:type="spellStart"/>
      <w:r w:rsidRPr="00514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семикаракорской</w:t>
      </w:r>
      <w:proofErr w:type="spellEnd"/>
      <w:r w:rsidRPr="00514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керамикой)</w:t>
      </w:r>
    </w:p>
    <w:p w:rsidR="005148BD" w:rsidRPr="005148BD" w:rsidRDefault="005148BD" w:rsidP="00514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4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Подготовительная группа</w:t>
      </w:r>
    </w:p>
    <w:p w:rsidR="005148BD" w:rsidRPr="005148BD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148BD">
        <w:rPr>
          <w:rFonts w:ascii="Times New Roman" w:hAnsi="Times New Roman" w:cs="Times New Roman"/>
          <w:sz w:val="36"/>
          <w:szCs w:val="36"/>
        </w:rPr>
        <w:t xml:space="preserve">Воспитатель: Родионова Галина Евгеньевна, </w:t>
      </w:r>
    </w:p>
    <w:p w:rsidR="005148BD" w:rsidRPr="005148BD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148BD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148BD">
        <w:rPr>
          <w:rFonts w:ascii="Times New Roman" w:hAnsi="Times New Roman" w:cs="Times New Roman"/>
          <w:sz w:val="36"/>
          <w:szCs w:val="36"/>
        </w:rPr>
        <w:t xml:space="preserve"> категория, МБДОУ №56 </w:t>
      </w:r>
    </w:p>
    <w:p w:rsidR="005148BD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148BD">
        <w:rPr>
          <w:rFonts w:ascii="Times New Roman" w:hAnsi="Times New Roman" w:cs="Times New Roman"/>
          <w:sz w:val="36"/>
          <w:szCs w:val="36"/>
        </w:rPr>
        <w:t>контактный телефон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E34229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148BD">
        <w:rPr>
          <w:rFonts w:ascii="Times New Roman" w:hAnsi="Times New Roman" w:cs="Times New Roman"/>
          <w:sz w:val="36"/>
          <w:szCs w:val="36"/>
        </w:rPr>
        <w:t xml:space="preserve"> 8</w:t>
      </w:r>
      <w:r w:rsidR="007F3C12">
        <w:rPr>
          <w:rFonts w:ascii="Times New Roman" w:hAnsi="Times New Roman" w:cs="Times New Roman"/>
          <w:sz w:val="36"/>
          <w:szCs w:val="36"/>
        </w:rPr>
        <w:t xml:space="preserve"> </w:t>
      </w:r>
      <w:r w:rsidRPr="005148BD">
        <w:rPr>
          <w:rFonts w:ascii="Times New Roman" w:hAnsi="Times New Roman" w:cs="Times New Roman"/>
          <w:sz w:val="36"/>
          <w:szCs w:val="36"/>
        </w:rPr>
        <w:t>918 501 07 61</w:t>
      </w:r>
    </w:p>
    <w:p w:rsidR="005148BD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148BD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148BD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148BD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148BD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148BD" w:rsidRDefault="005148BD" w:rsidP="005148B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148BD" w:rsidRDefault="005148BD" w:rsidP="00514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Шахты </w:t>
      </w:r>
    </w:p>
    <w:p w:rsidR="005148BD" w:rsidRDefault="005148BD" w:rsidP="00514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B65AD2" w:rsidRDefault="00B65AD2" w:rsidP="00514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D2" w:rsidRDefault="00B65AD2" w:rsidP="00B6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Непосредственная образовательная деятельность</w:t>
      </w:r>
    </w:p>
    <w:p w:rsidR="00B65AD2" w:rsidRPr="00541D14" w:rsidRDefault="00B65AD2" w:rsidP="00B6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2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</w:t>
      </w:r>
      <w:r w:rsidRPr="00C62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Донских степей неяркая краса</w:t>
      </w:r>
      <w:r w:rsidRPr="00C62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B65AD2" w:rsidRDefault="00B65AD2" w:rsidP="00B6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(знакомство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4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емикаракорской</w:t>
      </w:r>
      <w:proofErr w:type="spellEnd"/>
      <w:r w:rsidRPr="00F4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керамикой)</w:t>
      </w:r>
    </w:p>
    <w:p w:rsidR="00B65AD2" w:rsidRPr="0021440E" w:rsidRDefault="00B65AD2" w:rsidP="00B6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p w:rsidR="00B65AD2" w:rsidRPr="00B36A69" w:rsidRDefault="00B65AD2" w:rsidP="00B65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65AD2" w:rsidRPr="00B36A69" w:rsidRDefault="00B65AD2" w:rsidP="00B65A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изделиями декоративно-прикладног</w:t>
      </w: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искусства родного края ввести детей в гармоничный мир народной Донской культуры, дать представление о жизни людей в прошлом, погрузить в истоки современного декоративного искусства и бытового дизайна.</w:t>
      </w:r>
    </w:p>
    <w:p w:rsidR="00B65AD2" w:rsidRPr="00B36A69" w:rsidRDefault="00B65AD2" w:rsidP="00B65A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представление 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Семикаракорской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росписи, обычаях и традициях Дона.</w:t>
      </w:r>
    </w:p>
    <w:p w:rsidR="00B65AD2" w:rsidRPr="00B36A69" w:rsidRDefault="00B65AD2" w:rsidP="00B65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65AD2" w:rsidRPr="00B36A69" w:rsidRDefault="00B65AD2" w:rsidP="00B65AD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Донским народным промыслом, с предметами, которые постоянно используются в доме, - посудой (ее формой, декором, силуэтом); формировать умения создавать узоры, используя разнообразные приемы работы кистью в изображении традиционных элементов и орнаментов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Семикаракорской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росписи; придумать свои узоры и изделия;</w:t>
      </w:r>
    </w:p>
    <w:p w:rsidR="00B65AD2" w:rsidRPr="00B36A69" w:rsidRDefault="00B65AD2" w:rsidP="00B65AD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творческих способностей и эстетического вкуса у 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D2" w:rsidRPr="00B36A69" w:rsidRDefault="00B65AD2" w:rsidP="00B65AD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традициям, культуре и искусству донских мастеров.</w:t>
      </w:r>
    </w:p>
    <w:p w:rsidR="00B65AD2" w:rsidRPr="00F4706B" w:rsidRDefault="00B65AD2" w:rsidP="00B65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емикаракорская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 (демонстрационная), образц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емикаракорской</w:t>
      </w:r>
      <w:proofErr w:type="spellEnd"/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</w:t>
      </w: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трафареты - формы под роспись </w:t>
      </w:r>
    </w:p>
    <w:p w:rsidR="00B65AD2" w:rsidRPr="00B36A69" w:rsidRDefault="00B65AD2" w:rsidP="00B65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Инструменты:</w:t>
      </w:r>
    </w:p>
    <w:p w:rsidR="00B65AD2" w:rsidRPr="00B36A69" w:rsidRDefault="00B65AD2" w:rsidP="00B65AD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Акварель.</w:t>
      </w:r>
    </w:p>
    <w:p w:rsidR="00B65AD2" w:rsidRPr="00B36A69" w:rsidRDefault="00B65AD2" w:rsidP="00B65AD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Кисти: </w:t>
      </w:r>
      <w:proofErr w:type="gramStart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плоская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8-12, № 3-4, беличьи или колонковые № 1-2.</w:t>
      </w:r>
    </w:p>
    <w:p w:rsidR="00B65AD2" w:rsidRPr="00B36A69" w:rsidRDefault="00B65AD2" w:rsidP="00B65AD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Палитра.</w:t>
      </w:r>
    </w:p>
    <w:p w:rsidR="00B65AD2" w:rsidRPr="00F4706B" w:rsidRDefault="00B65AD2" w:rsidP="00B65AD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Глиняная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Семикаракорская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</w:t>
      </w:r>
    </w:p>
    <w:p w:rsidR="00B65AD2" w:rsidRPr="00B36A69" w:rsidRDefault="00B65AD2" w:rsidP="00B65AD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Ветошь, порезанная на квадратики около 10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протирать кисти, банки</w:t>
      </w: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водой.</w:t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 НОД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0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 – сказочница:</w:t>
      </w: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 день вам, люди добрые! Хожу по земле русской, сказы былинные да песни старинные собираю. А потом людям добрым рассказываю. Чтобы не пропали в веках "преданья старины далекой"...</w:t>
      </w: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Вижу, вижу,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обрались и вы сказки послушать, Есть у меня одна не то сказка, не то быль... Решайте сами, было это или не было..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Жила когда-то в маленьком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cc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селе красавица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Марьюшка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 была она рукодельницей необыкновенной - шелками вышивала разноцветными, золотыми да серебряными нитями. И так нравились людям ее уборы, что слава о ней разошлась по всей Руси. И стали купцы заезжие переманивать марью: "Поедем, краса-девица, в город! Будешь самой лучшей мастерицей!" Смеялась девушка: "А я и так проживу, без города! Любо мне мое село, речка наша, лесочек, березки наши, цветы полевые... А</w:t>
      </w:r>
      <w:r w:rsidRPr="007D3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городе я видеть буду?" И так ее уговаривали, и этак. Но </w:t>
      </w:r>
      <w:proofErr w:type="gram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осталась Марья верна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своей родине. И вот однажды приехал в село особый гость, стал он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Марьюшку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золотом осыпать, бусы ее на шею пытался накинуть жемчужные, шубку соболиную - на плечи. Но не приняла подарков она! Стал он тогда ее уговаривать замуж за него пойти, во дворец его переехать, в большом богатстве жить. Только рассмеялась она: "Не нужно мне богатства, здесь жить хочу!" А был это Кощей Бессмертный, решил он лишить мир рукотворной красоты, которой Марья людей радовала. </w:t>
      </w:r>
      <w:proofErr w:type="gram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Осерчал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обернулся черным орлом </w:t>
      </w: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кощеем Бессмертным, схватил в когти девушку, обернувшуюся Жар-птицей, да и понес в свое царство. Почувствовала Марья - силы теряет, стала она прощаться с землей родной. Плакала и бросала перья радужные на землю на память о себе.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там, куда попали перья волшебные Жар-птицы, стали появляться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промыслы народные. Умельцы рус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кие продолжали украшать мир, продолжали дело Марьи-искусницы</w:t>
      </w: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появились Хохлома и Гжель, Палех и Дымка,</w:t>
      </w: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Жостово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Федоскино. И много других мест, где живут настоящие волшебники, красоту созидающие собственными руками!</w:t>
      </w:r>
    </w:p>
    <w:p w:rsidR="00B65AD2" w:rsidRPr="00B36A69" w:rsidRDefault="00B65AD2" w:rsidP="00B65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понравилась вам моя сказка?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Тогда у меня есть продолжение!</w:t>
      </w:r>
      <w:r w:rsidRPr="00745DFD">
        <w:rPr>
          <w:noProof/>
          <w:lang w:eastAsia="ru-RU"/>
        </w:rPr>
        <w:t xml:space="preserve"> 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дальше дело было так! Упало перо волшебное и в наши края, где жила девушка, которую звали, Аксинья, дочь степи донской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Лазорюшки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батюшки Дона Ивановича! Подобрала она его, принесла в родительский курень, да и спрятала. Иногда только доставала и любовалась. И такой покой на душу ее сходил, казалось, все будет хорошо! А был у нее друг любезный - Степан, казак удалой, чуб завитой. Должны были они на Покров пожениться. Да година при</w:t>
      </w: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шла кровавая - война началась, и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ушел воевать милый друг! Проводила она Степана, стояла на дороге, всматривалась вслед отъезжавшим всадникам. А в руке сжимала несколько цветочков полевых, которые ей подарил жених ее на память. Вернулась в курень, поставила цветы в кувшин с водой и стала ждать своего суженого. Но месяц проходил за месяцем, а весточки все нет и нет. Вот и полевые бессмертники, не смотря на название, поблекли и опали. И осталась у Аксиньи одна радость - перо волшебное. Достала она его как-то вечером, в пальцах повертела, да и задела случайно им за кувшин. Но что это? Чудо чудное, диво дивное! Расцвели вдруг на кувшине цветочки полевые, словно живые, будто глазки чьи-то глядят, и утешить пытаются: "Не печалься,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Аксиньюшка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все будет хорошо!"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вскоре и суженый ее вернулся. Вышла Аксинья его встречать, подала ему кувшин с молоком. Выпил Степан, усы вытер. Смотрит, а на кувшине цветы цветут! Что за диво? "Вроде, мои цветы?" - спрашивает. "</w:t>
      </w:r>
      <w:proofErr w:type="gram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Твои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- отвечает Аксинья. - Они мне ждать тебя помогали!"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у нас на Дону и появился свой народный промысел - фаянс расписной!</w:t>
      </w:r>
    </w:p>
    <w:p w:rsidR="00B65AD2" w:rsidRPr="00B36A69" w:rsidRDefault="00B65AD2" w:rsidP="00B65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краски родного края, весь цвет донской земли впитал в себя Семикаракорский фаянс</w:t>
      </w:r>
      <w:proofErr w:type="gram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"</w:t>
      </w:r>
      <w:proofErr w:type="gramEnd"/>
    </w:p>
    <w:p w:rsidR="00B65AD2" w:rsidRPr="00F4706B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емикаракорская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керамика - это яркое явление народной художественной культуры Донской земли.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Она впитала все краски нашего прекрасного и могучего края, его местную духовную культуру, традиции донского искусства, овеянные свободолюбивым духом казачества. 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Отличительная особенность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емикаракорской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керамики, которую сегодня все чаще называют "донской фаянс", в том, что при его производстве используется метод уникального ручного труда, оригинальность и многообразность форм, изобретательность и поэтичность в декоре, передающего красоту донского края, фольклорные казачьи мотивы и традиции. Белоснежный расписной фаянс с ажурными кружевными орнаментами, лепные жанровые скульптурки в сочетании с формами являются новым направлением в Донском прикладном искусстве. Отличительной особенностью донского фаянса являются спокойные, нежные, теплые природные тона в желтовато-голубовато-зеленоватой гамме.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Смотрите, все эти цветы, словно подернуты легкой дымкой! Да ведь в наших донских степях иначе и не бывает! Солнце так палит, что вся степь маревом покрыта!</w:t>
      </w:r>
    </w:p>
    <w:p w:rsidR="00B65AD2" w:rsidRPr="00B36A69" w:rsidRDefault="00B65AD2" w:rsidP="00B65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Полдневный час. Жара гнетет дыханье,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Глядишь,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прищурясь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блеск глаза слепит.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над землею воздух в колебанье</w:t>
      </w:r>
      <w:proofErr w:type="gramStart"/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игает быстро, будто бы кипит!</w:t>
      </w:r>
    </w:p>
    <w:p w:rsidR="00B65AD2" w:rsidRPr="00B36A69" w:rsidRDefault="00B65AD2" w:rsidP="00B65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Дон все так же величаво</w:t>
      </w:r>
      <w:proofErr w:type="gramStart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</w:t>
      </w:r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ечет меж светлых берегов,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себя вбирая честь и славу</w:t>
      </w: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Донских удалых казаков.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у нас на Дону, как говорят художники, особый колорит - неяркий, степной. И только синее небо отражается в водах Дона. Да слепящее солнце там, в вышине.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я вам, открою небольшую тайну. В память, наверное, о той казачке - Аксинье, которая так верно ждала своего суженого и которая самый перв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ый кувшин расписала, и назвали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емика</w:t>
      </w: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ракорцы</w:t>
      </w:r>
      <w:proofErr w:type="spellEnd"/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свой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фаянсовый</w:t>
      </w:r>
      <w:r w:rsidRPr="00F47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промысел</w:t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 сказка... Да сказка ли это? Волшебные руки человеческие превратили ее в быль. Поклон вам, мастера земли донской до земли! За то, что славите вы наш край по всему свету!</w:t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C620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предлагаю  послушать казачьи песни, спеть и потанцевать</w:t>
      </w:r>
      <w:r w:rsidRPr="00C6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5AD2" w:rsidRPr="00C620FF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пауза.</w:t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мы узнали про мастеров земли русской и про наших земляков. Сейчас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художниками и 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расписать трафареты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чайников, 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тарелок,  чаш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 с использованием элементов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емикаракорской</w:t>
      </w:r>
      <w:proofErr w:type="spellEnd"/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емикаракорскую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посуду. Что изображено на ней?</w:t>
      </w:r>
    </w:p>
    <w:p w:rsidR="00B65AD2" w:rsidRPr="00F4706B" w:rsidRDefault="00B65AD2" w:rsidP="00B65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растения Донского края? Какие краски для росписи используют художники? (ответы детей)</w:t>
      </w:r>
      <w:r w:rsidRPr="002B169B">
        <w:rPr>
          <w:noProof/>
          <w:lang w:eastAsia="ru-RU"/>
        </w:rPr>
        <w:t xml:space="preserve"> 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работы: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(образцы росписи и трафареты на столах)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рисунка для росписи посуды.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помощи 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</w:t>
      </w: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наносим рисунок на </w:t>
      </w:r>
      <w:r w:rsidRPr="00F470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</w:t>
      </w: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D2" w:rsidRDefault="00B65AD2" w:rsidP="00B65AD2">
      <w:pPr>
        <w:spacing w:after="0" w:line="240" w:lineRule="auto"/>
        <w:jc w:val="both"/>
        <w:rPr>
          <w:noProof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Роспись изделия. (Для выполнения мазка на кисть набирается краска двух цветов)</w:t>
      </w:r>
      <w:r w:rsidRPr="002B169B">
        <w:rPr>
          <w:noProof/>
          <w:lang w:eastAsia="ru-RU"/>
        </w:rPr>
        <w:t xml:space="preserve"> </w:t>
      </w:r>
    </w:p>
    <w:p w:rsidR="00B65AD2" w:rsidRPr="0021440E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работ.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Евстифеева, Т.С. Семикаракорский фаянс / Т.С. Евстифеева // Донской временник. Год 1997.-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/Д., 1996.- С.145-149.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этом </w:t>
      </w:r>
      <w:proofErr w:type="spellStart"/>
      <w:proofErr w:type="gramStart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фаянсе-казачий</w:t>
      </w:r>
      <w:proofErr w:type="spellEnd"/>
      <w:proofErr w:type="gram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/Т.Евстифеева //Вечерний Ростов.- 1995.-23 янв.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Хансиварова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Вера, создающая красоту/ И.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Хансиварова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//Аксинья.-2004.-№1.-С.2.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Зимние сказки </w:t>
      </w:r>
      <w:proofErr w:type="spellStart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Семикаракорской</w:t>
      </w:r>
      <w:proofErr w:type="spellEnd"/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керамики // Аэрофлот-Дон.-2008.-№ 77.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Фрагменты из сценария А.К.СЕМЕНЮК (библиотекарь ЦБС г. Новочеркасска (филиал №11)).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Солнечная керамика. Альбом для детского художественного творчества Карапуз Год выпуска: 2008</w:t>
      </w: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9">
        <w:rPr>
          <w:rFonts w:ascii="Times New Roman" w:eastAsia="Times New Roman" w:hAnsi="Times New Roman" w:cs="Times New Roman"/>
          <w:sz w:val="28"/>
          <w:szCs w:val="28"/>
          <w:lang w:eastAsia="ru-RU"/>
        </w:rPr>
        <w:t>7. http://www.aksinia.ru/?page=main</w:t>
      </w:r>
    </w:p>
    <w:p w:rsidR="00B65AD2" w:rsidRPr="00EA5495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3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A549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3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A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</w:t>
      </w:r>
      <w:r w:rsidRPr="00E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</w:p>
    <w:p w:rsidR="00B65AD2" w:rsidRDefault="00B65AD2" w:rsidP="00B65AD2">
      <w:pPr>
        <w:spacing w:after="0" w:line="240" w:lineRule="auto"/>
        <w:jc w:val="both"/>
        <w:rPr>
          <w:noProof/>
          <w:lang w:eastAsia="ru-RU"/>
        </w:rPr>
      </w:pP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70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№1</w:t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Элементы росписи </w:t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5AD2" w:rsidRPr="00B36A69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F470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638425"/>
            <wp:effectExtent l="19050" t="0" r="0" b="0"/>
            <wp:docPr id="4" name="Рисунок 4" descr="http://festival.1september.ru/articles/597239/Image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7239/Image9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0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657475"/>
            <wp:effectExtent l="19050" t="0" r="9525" b="0"/>
            <wp:docPr id="5" name="Рисунок 5" descr="http://festival.1september.ru/articles/597239/Image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7239/Image9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70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647950"/>
            <wp:effectExtent l="19050" t="0" r="0" b="0"/>
            <wp:docPr id="6" name="Рисунок 6" descr="http://festival.1september.ru/articles/597239/Image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7239/Image9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0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2628900"/>
            <wp:effectExtent l="19050" t="0" r="9525" b="0"/>
            <wp:docPr id="7" name="Рисунок 7" descr="http://festival.1september.ru/articles/597239/Image9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7239/Image9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0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2638425"/>
            <wp:effectExtent l="19050" t="0" r="9525" b="0"/>
            <wp:docPr id="8" name="Рисунок 8" descr="http://festival.1september.ru/articles/597239/Image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7239/Image9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D2" w:rsidRDefault="00B65AD2" w:rsidP="00B65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AD2" w:rsidRPr="00F4706B" w:rsidRDefault="00B65AD2" w:rsidP="00B6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AD2" w:rsidRPr="005148BD" w:rsidRDefault="00B65AD2" w:rsidP="00514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5AD2" w:rsidRPr="005148BD" w:rsidSect="007F3C1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327E"/>
    <w:multiLevelType w:val="multilevel"/>
    <w:tmpl w:val="A96658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611E4"/>
    <w:multiLevelType w:val="multilevel"/>
    <w:tmpl w:val="FE2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E3F50"/>
    <w:multiLevelType w:val="multilevel"/>
    <w:tmpl w:val="259ADF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48BD"/>
    <w:rsid w:val="00181C92"/>
    <w:rsid w:val="005148BD"/>
    <w:rsid w:val="007A2F2B"/>
    <w:rsid w:val="007F3C12"/>
    <w:rsid w:val="00826C33"/>
    <w:rsid w:val="0099766A"/>
    <w:rsid w:val="00B65AD2"/>
    <w:rsid w:val="00CF3323"/>
    <w:rsid w:val="00DF4DD5"/>
    <w:rsid w:val="00EB02D2"/>
    <w:rsid w:val="00EC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Махиня</cp:lastModifiedBy>
  <cp:revision>2</cp:revision>
  <cp:lastPrinted>2017-12-22T09:00:00Z</cp:lastPrinted>
  <dcterms:created xsi:type="dcterms:W3CDTF">2017-12-22T08:47:00Z</dcterms:created>
  <dcterms:modified xsi:type="dcterms:W3CDTF">2018-01-16T09:03:00Z</dcterms:modified>
</cp:coreProperties>
</file>